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0FF2" w14:textId="77777777" w:rsidR="00650DDB" w:rsidRPr="00FA4779" w:rsidRDefault="00650DDB" w:rsidP="00F20796">
      <w:pPr>
        <w:spacing w:after="0" w:line="276" w:lineRule="auto"/>
        <w:jc w:val="center"/>
        <w:rPr>
          <w:rFonts w:ascii="LAVAZZAtxt" w:hAnsi="LAVAZZAtxt"/>
          <w:b/>
          <w:sz w:val="18"/>
          <w:szCs w:val="18"/>
          <w:lang w:val="en-GB"/>
        </w:rPr>
      </w:pPr>
      <w:r w:rsidRPr="00FA4779">
        <w:rPr>
          <w:rFonts w:ascii="LAVAZZAtxt" w:hAnsi="LAVAZZAtxt"/>
          <w:b/>
          <w:sz w:val="18"/>
          <w:szCs w:val="18"/>
          <w:lang w:val="en-GB"/>
        </w:rPr>
        <w:t>PRIVACY POLICY</w:t>
      </w:r>
    </w:p>
    <w:p w14:paraId="38907D46" w14:textId="77777777" w:rsidR="00650DDB" w:rsidRPr="00FA4779" w:rsidRDefault="00650DDB" w:rsidP="00F20796">
      <w:pPr>
        <w:spacing w:after="0" w:line="276" w:lineRule="auto"/>
        <w:jc w:val="center"/>
        <w:rPr>
          <w:rFonts w:ascii="LAVAZZAtxt" w:hAnsi="LAVAZZAtxt"/>
          <w:b/>
          <w:sz w:val="18"/>
          <w:szCs w:val="18"/>
          <w:lang w:val="en-GB"/>
        </w:rPr>
      </w:pPr>
      <w:r w:rsidRPr="00FA4779">
        <w:rPr>
          <w:rFonts w:ascii="LAVAZZAtxt" w:hAnsi="LAVAZZAtxt"/>
          <w:b/>
          <w:sz w:val="18"/>
          <w:szCs w:val="18"/>
          <w:lang w:val="en-GB"/>
        </w:rPr>
        <w:t>(Art. 13 EU Reg. 679/2016)</w:t>
      </w:r>
    </w:p>
    <w:p w14:paraId="170E98CB" w14:textId="2805EE0C" w:rsidR="00650DDB" w:rsidRPr="00FA4779" w:rsidRDefault="00724392" w:rsidP="00F20796">
      <w:pPr>
        <w:spacing w:after="0" w:line="240" w:lineRule="auto"/>
        <w:jc w:val="both"/>
        <w:rPr>
          <w:rFonts w:ascii="LAVAZZAtxt" w:hAnsi="LAVAZZAtxt"/>
          <w:bCs/>
          <w:sz w:val="18"/>
          <w:szCs w:val="18"/>
          <w:lang w:val="en-GB"/>
        </w:rPr>
      </w:pPr>
      <w:r w:rsidRPr="00FA4779">
        <w:rPr>
          <w:rFonts w:ascii="LAVAZZAtxt" w:hAnsi="LAVAZZAtxt"/>
          <w:bCs/>
          <w:sz w:val="18"/>
          <w:szCs w:val="18"/>
          <w:lang w:val="en-GB"/>
        </w:rPr>
        <w:t xml:space="preserve">Pursuant to the European Regulation on the processing of personal data 679/2016 ("GDPR"), we hereby inform you that the personal data provided by you (hereinafter the "Personal Data") </w:t>
      </w:r>
      <w:r w:rsidR="00C766A6">
        <w:rPr>
          <w:rFonts w:ascii="LAVAZZAtxt" w:hAnsi="LAVAZZAtxt"/>
          <w:bCs/>
          <w:sz w:val="18"/>
          <w:szCs w:val="18"/>
          <w:lang w:val="en-GB"/>
        </w:rPr>
        <w:t xml:space="preserve">for the participation </w:t>
      </w:r>
      <w:r w:rsidR="0094532B">
        <w:rPr>
          <w:rFonts w:ascii="LAVAZZAtxt" w:hAnsi="LAVAZZAtxt"/>
          <w:bCs/>
          <w:sz w:val="18"/>
          <w:szCs w:val="18"/>
          <w:lang w:val="en-GB"/>
        </w:rPr>
        <w:t xml:space="preserve">to </w:t>
      </w:r>
      <w:r w:rsidRPr="006D26E4">
        <w:rPr>
          <w:rFonts w:ascii="LAVAZZAtxt" w:hAnsi="LAVAZZAtxt"/>
          <w:b/>
          <w:i/>
          <w:iCs/>
          <w:sz w:val="18"/>
          <w:szCs w:val="18"/>
          <w:lang w:val="en-GB"/>
        </w:rPr>
        <w:t>Lavazza Suppl</w:t>
      </w:r>
      <w:r w:rsidR="0094532B">
        <w:rPr>
          <w:rFonts w:ascii="LAVAZZAtxt" w:hAnsi="LAVAZZAtxt"/>
          <w:b/>
          <w:i/>
          <w:iCs/>
          <w:sz w:val="18"/>
          <w:szCs w:val="18"/>
          <w:lang w:val="en-GB"/>
        </w:rPr>
        <w:t>i</w:t>
      </w:r>
      <w:r w:rsidRPr="006D26E4">
        <w:rPr>
          <w:rFonts w:ascii="LAVAZZAtxt" w:hAnsi="LAVAZZAtxt"/>
          <w:b/>
          <w:i/>
          <w:iCs/>
          <w:sz w:val="18"/>
          <w:szCs w:val="18"/>
          <w:lang w:val="en-GB"/>
        </w:rPr>
        <w:t>er Coffee Links</w:t>
      </w:r>
      <w:r w:rsidR="00EF3C62" w:rsidRPr="006D26E4">
        <w:rPr>
          <w:rFonts w:ascii="LAVAZZAtxt" w:hAnsi="LAVAZZAtxt"/>
          <w:b/>
          <w:i/>
          <w:iCs/>
          <w:sz w:val="18"/>
          <w:szCs w:val="18"/>
          <w:lang w:val="en-GB"/>
        </w:rPr>
        <w:t xml:space="preserve"> 202</w:t>
      </w:r>
      <w:r w:rsidR="00B23454">
        <w:rPr>
          <w:rFonts w:ascii="LAVAZZAtxt" w:hAnsi="LAVAZZAtxt"/>
          <w:b/>
          <w:i/>
          <w:iCs/>
          <w:sz w:val="18"/>
          <w:szCs w:val="18"/>
          <w:lang w:val="en-GB"/>
        </w:rPr>
        <w:t>5</w:t>
      </w:r>
      <w:r w:rsidRPr="00FA4779">
        <w:rPr>
          <w:rFonts w:ascii="LAVAZZAtxt" w:hAnsi="LAVAZZAtxt"/>
          <w:bCs/>
          <w:sz w:val="18"/>
          <w:szCs w:val="18"/>
          <w:lang w:val="en-GB"/>
        </w:rPr>
        <w:t xml:space="preserve"> event (hereinafter the "Event"), which will be held on </w:t>
      </w:r>
      <w:r w:rsidR="002D6FE1">
        <w:rPr>
          <w:rFonts w:ascii="LAVAZZAtxt" w:hAnsi="LAVAZZAtxt"/>
          <w:bCs/>
          <w:sz w:val="18"/>
          <w:szCs w:val="18"/>
          <w:lang w:val="en-GB"/>
        </w:rPr>
        <w:t>2</w:t>
      </w:r>
      <w:r w:rsidR="0015069E">
        <w:rPr>
          <w:rFonts w:ascii="LAVAZZAtxt" w:hAnsi="LAVAZZAtxt"/>
          <w:bCs/>
          <w:sz w:val="18"/>
          <w:szCs w:val="18"/>
          <w:lang w:val="en-GB"/>
        </w:rPr>
        <w:t>5</w:t>
      </w:r>
      <w:r w:rsidR="00FA4779" w:rsidRPr="00FA4779">
        <w:rPr>
          <w:rFonts w:ascii="LAVAZZAtxt" w:hAnsi="LAVAZZAtxt"/>
          <w:bCs/>
          <w:sz w:val="18"/>
          <w:szCs w:val="18"/>
          <w:vertAlign w:val="superscript"/>
          <w:lang w:val="en-GB"/>
        </w:rPr>
        <w:t>th</w:t>
      </w:r>
      <w:r w:rsidR="00FA4779">
        <w:rPr>
          <w:rFonts w:ascii="LAVAZZAtxt" w:hAnsi="LAVAZZAtxt"/>
          <w:bCs/>
          <w:sz w:val="18"/>
          <w:szCs w:val="18"/>
          <w:lang w:val="en-GB"/>
        </w:rPr>
        <w:t xml:space="preserve"> </w:t>
      </w:r>
      <w:r w:rsidR="002D6FE1">
        <w:rPr>
          <w:rFonts w:ascii="LAVAZZAtxt" w:hAnsi="LAVAZZAtxt"/>
          <w:bCs/>
          <w:sz w:val="18"/>
          <w:szCs w:val="18"/>
          <w:lang w:val="en-GB"/>
        </w:rPr>
        <w:t>November</w:t>
      </w:r>
      <w:r w:rsidRPr="00FA4779">
        <w:rPr>
          <w:rFonts w:ascii="LAVAZZAtxt" w:hAnsi="LAVAZZAtxt"/>
          <w:bCs/>
          <w:sz w:val="18"/>
          <w:szCs w:val="18"/>
          <w:lang w:val="en-GB"/>
        </w:rPr>
        <w:t xml:space="preserve"> 202</w:t>
      </w:r>
      <w:r w:rsidR="0015069E">
        <w:rPr>
          <w:rFonts w:ascii="LAVAZZAtxt" w:hAnsi="LAVAZZAtxt"/>
          <w:bCs/>
          <w:sz w:val="18"/>
          <w:szCs w:val="18"/>
          <w:lang w:val="en-GB"/>
        </w:rPr>
        <w:t>5</w:t>
      </w:r>
      <w:r w:rsidRPr="00FA4779">
        <w:rPr>
          <w:rFonts w:ascii="LAVAZZAtxt" w:hAnsi="LAVAZZAtxt"/>
          <w:bCs/>
          <w:sz w:val="18"/>
          <w:szCs w:val="18"/>
          <w:lang w:val="en-GB"/>
        </w:rPr>
        <w:t xml:space="preserve">, will be processed by Luigi Lavazza S.p.A. (hereinafter "Lavazza") in the manner set out below. </w:t>
      </w:r>
    </w:p>
    <w:p w14:paraId="6B0857DD" w14:textId="77777777" w:rsidR="00D7236E" w:rsidRPr="00FA4779" w:rsidRDefault="00D7236E" w:rsidP="00F20796">
      <w:pPr>
        <w:spacing w:after="0" w:line="240" w:lineRule="auto"/>
        <w:jc w:val="both"/>
        <w:rPr>
          <w:rFonts w:ascii="LAVAZZAtxt" w:hAnsi="LAVAZZAtxt"/>
          <w:bCs/>
          <w:sz w:val="18"/>
          <w:szCs w:val="18"/>
          <w:lang w:val="en-GB"/>
        </w:rPr>
      </w:pPr>
    </w:p>
    <w:p w14:paraId="63A862A6" w14:textId="77777777" w:rsidR="00650DDB" w:rsidRPr="00FA4779" w:rsidRDefault="00650DDB" w:rsidP="00F20796">
      <w:pPr>
        <w:spacing w:after="0" w:line="240" w:lineRule="auto"/>
        <w:jc w:val="both"/>
        <w:rPr>
          <w:rFonts w:ascii="LAVAZZAtxt" w:hAnsi="LAVAZZAtxt"/>
          <w:bCs/>
          <w:sz w:val="18"/>
          <w:szCs w:val="18"/>
          <w:lang w:val="en-GB"/>
        </w:rPr>
      </w:pPr>
      <w:r w:rsidRPr="00FA4779">
        <w:rPr>
          <w:rFonts w:ascii="LAVAZZAtxt" w:hAnsi="LAVAZZAtxt"/>
          <w:b/>
          <w:sz w:val="18"/>
          <w:szCs w:val="18"/>
          <w:lang w:val="en-GB"/>
        </w:rPr>
        <w:t>Data Controller.</w:t>
      </w:r>
      <w:r w:rsidRPr="00FA4779">
        <w:rPr>
          <w:rFonts w:ascii="LAVAZZAtxt" w:hAnsi="LAVAZZAtxt"/>
          <w:bCs/>
          <w:sz w:val="18"/>
          <w:szCs w:val="18"/>
          <w:lang w:val="en-GB"/>
        </w:rPr>
        <w:t xml:space="preserve"> The Data Controller is Luigi Lavazza S.p.A. with registered office in Turin - Via Bologna, 32, in the person of its pro tempore legal representative. </w:t>
      </w:r>
    </w:p>
    <w:p w14:paraId="0F3543EB" w14:textId="77777777" w:rsidR="00D56EF7" w:rsidRPr="00FA4779" w:rsidRDefault="00D56EF7" w:rsidP="00F20796">
      <w:pPr>
        <w:spacing w:after="0" w:line="240" w:lineRule="auto"/>
        <w:jc w:val="both"/>
        <w:rPr>
          <w:rFonts w:ascii="LAVAZZAtxt" w:hAnsi="LAVAZZAtxt"/>
          <w:bCs/>
          <w:sz w:val="18"/>
          <w:szCs w:val="18"/>
          <w:lang w:val="en-GB"/>
        </w:rPr>
      </w:pPr>
    </w:p>
    <w:p w14:paraId="4DDD6753" w14:textId="207FB0FC" w:rsidR="00650DDB" w:rsidRPr="00FA4779" w:rsidRDefault="00650DDB" w:rsidP="00F20796">
      <w:pPr>
        <w:spacing w:after="0" w:line="240" w:lineRule="auto"/>
        <w:jc w:val="both"/>
        <w:rPr>
          <w:rFonts w:ascii="LAVAZZAtxt" w:hAnsi="LAVAZZAtxt"/>
          <w:bCs/>
          <w:sz w:val="18"/>
          <w:szCs w:val="18"/>
          <w:lang w:val="en-GB"/>
        </w:rPr>
      </w:pPr>
      <w:r w:rsidRPr="00FA4779">
        <w:rPr>
          <w:rFonts w:ascii="LAVAZZAtxt" w:hAnsi="LAVAZZAtxt"/>
          <w:b/>
          <w:sz w:val="18"/>
          <w:szCs w:val="18"/>
          <w:lang w:val="en-GB"/>
        </w:rPr>
        <w:t xml:space="preserve">Personal </w:t>
      </w:r>
      <w:r w:rsidR="008044BB" w:rsidRPr="00FA4779">
        <w:rPr>
          <w:rFonts w:ascii="LAVAZZAtxt" w:hAnsi="LAVAZZAtxt"/>
          <w:b/>
          <w:sz w:val="18"/>
          <w:szCs w:val="18"/>
          <w:lang w:val="en-GB"/>
        </w:rPr>
        <w:t>D</w:t>
      </w:r>
      <w:r w:rsidRPr="00FA4779">
        <w:rPr>
          <w:rFonts w:ascii="LAVAZZAtxt" w:hAnsi="LAVAZZAtxt"/>
          <w:b/>
          <w:sz w:val="18"/>
          <w:szCs w:val="18"/>
          <w:lang w:val="en-GB"/>
        </w:rPr>
        <w:t>ata processed</w:t>
      </w:r>
      <w:r w:rsidRPr="00FA4779">
        <w:rPr>
          <w:rFonts w:ascii="LAVAZZAtxt" w:hAnsi="LAVAZZAtxt"/>
          <w:bCs/>
          <w:sz w:val="18"/>
          <w:szCs w:val="18"/>
          <w:lang w:val="en-GB"/>
        </w:rPr>
        <w:t xml:space="preserve">. i) </w:t>
      </w:r>
      <w:r w:rsidR="00D56EF7" w:rsidRPr="00FA4779">
        <w:rPr>
          <w:rFonts w:ascii="LAVAZZAtxt" w:hAnsi="LAVAZZAtxt"/>
          <w:bCs/>
          <w:sz w:val="18"/>
          <w:szCs w:val="18"/>
          <w:lang w:val="en-GB"/>
        </w:rPr>
        <w:t xml:space="preserve">common and identification </w:t>
      </w:r>
      <w:r w:rsidRPr="00FA4779">
        <w:rPr>
          <w:rFonts w:ascii="LAVAZZAtxt" w:hAnsi="LAVAZZAtxt"/>
          <w:bCs/>
          <w:sz w:val="18"/>
          <w:szCs w:val="18"/>
          <w:lang w:val="en-GB"/>
        </w:rPr>
        <w:t>data; ii) contact data</w:t>
      </w:r>
      <w:r w:rsidR="00F24AD0" w:rsidRPr="00FA4779">
        <w:rPr>
          <w:rFonts w:ascii="LAVAZZAtxt" w:hAnsi="LAVAZZAtxt"/>
          <w:bCs/>
          <w:sz w:val="18"/>
          <w:szCs w:val="18"/>
          <w:lang w:val="en-GB"/>
        </w:rPr>
        <w:t xml:space="preserve">; iii) </w:t>
      </w:r>
      <w:r w:rsidR="00F24AD0" w:rsidRPr="002D6FE1">
        <w:rPr>
          <w:rFonts w:ascii="LAVAZZAtxt" w:eastAsia="Times New Roman" w:hAnsi="LAVAZZAtxt" w:cstheme="minorHAnsi"/>
          <w:color w:val="000000"/>
          <w:sz w:val="18"/>
          <w:szCs w:val="18"/>
          <w:u w:color="000000"/>
          <w:bdr w:val="nil"/>
          <w:lang w:val="en-GB" w:eastAsia="it-IT"/>
        </w:rPr>
        <w:t>images and/or video</w:t>
      </w:r>
      <w:r w:rsidRPr="002D6FE1">
        <w:rPr>
          <w:rFonts w:ascii="LAVAZZAtxt" w:hAnsi="LAVAZZAtxt"/>
          <w:bCs/>
          <w:sz w:val="18"/>
          <w:szCs w:val="18"/>
          <w:lang w:val="en-GB"/>
        </w:rPr>
        <w:t>.</w:t>
      </w:r>
      <w:r w:rsidRPr="00FA4779">
        <w:rPr>
          <w:rFonts w:ascii="LAVAZZAtxt" w:hAnsi="LAVAZZAtxt"/>
          <w:bCs/>
          <w:sz w:val="18"/>
          <w:szCs w:val="18"/>
          <w:lang w:val="en-GB"/>
        </w:rPr>
        <w:t xml:space="preserve"> </w:t>
      </w:r>
    </w:p>
    <w:p w14:paraId="6E77BE04" w14:textId="77777777" w:rsidR="00D7236E" w:rsidRPr="00FA4779" w:rsidRDefault="00D7236E" w:rsidP="00F20796">
      <w:pPr>
        <w:spacing w:after="0" w:line="240" w:lineRule="auto"/>
        <w:jc w:val="both"/>
        <w:rPr>
          <w:rFonts w:ascii="LAVAZZAtxt" w:hAnsi="LAVAZZAtxt"/>
          <w:bCs/>
          <w:sz w:val="18"/>
          <w:szCs w:val="18"/>
          <w:lang w:val="en-GB"/>
        </w:rPr>
      </w:pPr>
    </w:p>
    <w:p w14:paraId="578CF392" w14:textId="1C14B738" w:rsidR="00D7236E" w:rsidRPr="00FA4779" w:rsidRDefault="00D7236E" w:rsidP="00F20796">
      <w:pPr>
        <w:spacing w:after="0" w:line="240" w:lineRule="auto"/>
        <w:jc w:val="both"/>
        <w:rPr>
          <w:rFonts w:ascii="LAVAZZAtxt" w:hAnsi="LAVAZZAtxt"/>
          <w:bCs/>
          <w:sz w:val="18"/>
          <w:szCs w:val="18"/>
          <w:lang w:val="en-GB"/>
        </w:rPr>
      </w:pPr>
      <w:r w:rsidRPr="00FA4779">
        <w:rPr>
          <w:rFonts w:ascii="LAVAZZAtxt" w:hAnsi="LAVAZZAtxt"/>
          <w:b/>
          <w:sz w:val="18"/>
          <w:szCs w:val="18"/>
          <w:lang w:val="en-GB"/>
        </w:rPr>
        <w:t>Data Subject</w:t>
      </w:r>
      <w:r w:rsidR="00B94BD5" w:rsidRPr="00FA4779">
        <w:rPr>
          <w:rFonts w:ascii="LAVAZZAtxt" w:hAnsi="LAVAZZAtxt"/>
          <w:b/>
          <w:sz w:val="18"/>
          <w:szCs w:val="18"/>
          <w:lang w:val="en-GB"/>
        </w:rPr>
        <w:t>s</w:t>
      </w:r>
      <w:r w:rsidRPr="00FA4779">
        <w:rPr>
          <w:rFonts w:ascii="LAVAZZAtxt" w:hAnsi="LAVAZZAtxt"/>
          <w:bCs/>
          <w:sz w:val="18"/>
          <w:szCs w:val="18"/>
          <w:lang w:val="en-GB"/>
        </w:rPr>
        <w:t xml:space="preserve">: </w:t>
      </w:r>
      <w:r w:rsidR="00B94BD5" w:rsidRPr="00FA4779">
        <w:rPr>
          <w:rFonts w:ascii="LAVAZZAtxt" w:hAnsi="LAVAZZAtxt"/>
          <w:bCs/>
          <w:sz w:val="18"/>
          <w:szCs w:val="18"/>
          <w:lang w:val="en-GB"/>
        </w:rPr>
        <w:t>Participants in the Event.</w:t>
      </w:r>
    </w:p>
    <w:p w14:paraId="2B87FA8A" w14:textId="77777777" w:rsidR="00650DDB" w:rsidRPr="00FA4779" w:rsidRDefault="00650DDB" w:rsidP="00F20796">
      <w:pPr>
        <w:spacing w:after="0" w:line="240" w:lineRule="auto"/>
        <w:jc w:val="both"/>
        <w:rPr>
          <w:rFonts w:ascii="LAVAZZAtxt" w:hAnsi="LAVAZZAtxt"/>
          <w:b/>
          <w:sz w:val="18"/>
          <w:szCs w:val="18"/>
          <w:lang w:val="en-GB"/>
        </w:rPr>
      </w:pPr>
    </w:p>
    <w:p w14:paraId="41D1C002" w14:textId="260867EF" w:rsidR="00650DDB" w:rsidRPr="00FA4779" w:rsidRDefault="00650DDB" w:rsidP="00F20796">
      <w:pPr>
        <w:spacing w:after="0" w:line="240" w:lineRule="auto"/>
        <w:jc w:val="both"/>
        <w:rPr>
          <w:rFonts w:ascii="LAVAZZAtxt" w:hAnsi="LAVAZZAtxt"/>
          <w:bCs/>
          <w:sz w:val="18"/>
          <w:szCs w:val="18"/>
          <w:lang w:val="en-GB"/>
        </w:rPr>
      </w:pPr>
      <w:r w:rsidRPr="00FA4779">
        <w:rPr>
          <w:rFonts w:ascii="LAVAZZAtxt" w:hAnsi="LAVAZZAtxt"/>
          <w:b/>
          <w:sz w:val="18"/>
          <w:szCs w:val="18"/>
          <w:lang w:val="en-GB"/>
        </w:rPr>
        <w:t>Data Protection Officer - DPO.</w:t>
      </w:r>
      <w:r w:rsidRPr="00FA4779">
        <w:rPr>
          <w:rFonts w:ascii="LAVAZZAtxt" w:hAnsi="LAVAZZAtxt"/>
          <w:bCs/>
          <w:sz w:val="18"/>
          <w:szCs w:val="18"/>
          <w:lang w:val="en-GB"/>
        </w:rPr>
        <w:t xml:space="preserve"> In compliance with the provisions of the GDPR, the Data Controller has appointed a Data Protection Officer who can be contacted at the following address: </w:t>
      </w:r>
      <w:r w:rsidRPr="00FA4779">
        <w:rPr>
          <w:rFonts w:ascii="LAVAZZAtxt" w:hAnsi="LAVAZZAtxt"/>
          <w:bCs/>
          <w:sz w:val="18"/>
          <w:szCs w:val="18"/>
          <w:u w:val="single"/>
          <w:lang w:val="en-GB"/>
        </w:rPr>
        <w:t>PrivacyDPO@lavazza.com</w:t>
      </w:r>
      <w:r w:rsidRPr="00FA4779">
        <w:rPr>
          <w:rFonts w:ascii="LAVAZZAtxt" w:hAnsi="LAVAZZAtxt"/>
          <w:bCs/>
          <w:sz w:val="18"/>
          <w:szCs w:val="18"/>
          <w:lang w:val="en-GB"/>
        </w:rPr>
        <w:t xml:space="preserve"> </w:t>
      </w:r>
    </w:p>
    <w:p w14:paraId="26BFD2F0" w14:textId="77777777" w:rsidR="00650DDB" w:rsidRPr="00FA4779" w:rsidRDefault="00650DDB" w:rsidP="00650DDB">
      <w:pPr>
        <w:spacing w:after="0" w:line="276" w:lineRule="auto"/>
        <w:jc w:val="both"/>
        <w:rPr>
          <w:rFonts w:ascii="LAVAZZAtxt" w:hAnsi="LAVAZZAtxt"/>
          <w:bCs/>
          <w:sz w:val="18"/>
          <w:szCs w:val="18"/>
          <w:lang w:val="en-GB"/>
        </w:rPr>
      </w:pPr>
    </w:p>
    <w:p w14:paraId="175D448D" w14:textId="23575755" w:rsidR="00EB5C58" w:rsidRPr="00FA4779" w:rsidRDefault="00650DDB" w:rsidP="00F20796">
      <w:pPr>
        <w:spacing w:after="0" w:line="240" w:lineRule="auto"/>
        <w:jc w:val="both"/>
        <w:rPr>
          <w:rFonts w:ascii="LAVAZZAtxt" w:hAnsi="LAVAZZAtxt"/>
          <w:bCs/>
          <w:sz w:val="18"/>
          <w:szCs w:val="18"/>
          <w:lang w:val="en-GB"/>
        </w:rPr>
      </w:pPr>
      <w:r w:rsidRPr="00FA4779">
        <w:rPr>
          <w:rFonts w:ascii="LAVAZZAtxt" w:hAnsi="LAVAZZAtxt"/>
          <w:b/>
          <w:sz w:val="18"/>
          <w:szCs w:val="18"/>
          <w:lang w:val="en-GB"/>
        </w:rPr>
        <w:t xml:space="preserve">Data Processors. </w:t>
      </w:r>
      <w:r w:rsidR="006C1036" w:rsidRPr="00FA4779">
        <w:rPr>
          <w:rFonts w:ascii="LAVAZZAtxt" w:hAnsi="LAVAZZAtxt"/>
          <w:bCs/>
          <w:sz w:val="18"/>
          <w:szCs w:val="18"/>
          <w:lang w:val="en-GB"/>
        </w:rPr>
        <w:t>Your Personal Data may be processed by companies appointed, as Data Processors, to carry out activities related to the processing of such data on behalf of Lavazza. The Data Controller has drawn up a list of Data Processors, which is constantly updated and which it makes available to you by contacting the e-mail address given in this P</w:t>
      </w:r>
      <w:r w:rsidR="005A36C7" w:rsidRPr="00FA4779">
        <w:rPr>
          <w:rFonts w:ascii="LAVAZZAtxt" w:hAnsi="LAVAZZAtxt"/>
          <w:bCs/>
          <w:sz w:val="18"/>
          <w:szCs w:val="18"/>
          <w:lang w:val="en-GB"/>
        </w:rPr>
        <w:t>rivacy notice</w:t>
      </w:r>
      <w:r w:rsidR="006C1036" w:rsidRPr="00FA4779">
        <w:rPr>
          <w:rFonts w:ascii="LAVAZZAtxt" w:hAnsi="LAVAZZAtxt"/>
          <w:bCs/>
          <w:sz w:val="18"/>
          <w:szCs w:val="18"/>
          <w:lang w:val="en-GB"/>
        </w:rPr>
        <w:t>.</w:t>
      </w:r>
    </w:p>
    <w:p w14:paraId="62108DD4" w14:textId="77777777" w:rsidR="005A36C7" w:rsidRPr="00FA4779" w:rsidRDefault="005A36C7" w:rsidP="00F20796">
      <w:pPr>
        <w:spacing w:after="0" w:line="240" w:lineRule="auto"/>
        <w:jc w:val="both"/>
        <w:rPr>
          <w:rFonts w:ascii="LAVAZZAtxt" w:hAnsi="LAVAZZAtxt"/>
          <w:b/>
          <w:sz w:val="18"/>
          <w:szCs w:val="18"/>
          <w:lang w:val="en-GB"/>
        </w:rPr>
      </w:pPr>
    </w:p>
    <w:p w14:paraId="2944D9BC" w14:textId="4DA2185A" w:rsidR="00580B30" w:rsidRPr="00FA4779" w:rsidRDefault="00650DDB" w:rsidP="00580B30">
      <w:pPr>
        <w:spacing w:after="0" w:line="240" w:lineRule="auto"/>
        <w:jc w:val="both"/>
        <w:rPr>
          <w:rFonts w:ascii="LAVAZZAtxt" w:hAnsi="LAVAZZAtxt"/>
          <w:bCs/>
          <w:sz w:val="18"/>
          <w:szCs w:val="18"/>
          <w:lang w:val="en-GB"/>
        </w:rPr>
      </w:pPr>
      <w:r w:rsidRPr="00FA4779">
        <w:rPr>
          <w:rFonts w:ascii="LAVAZZAtxt" w:hAnsi="LAVAZZAtxt"/>
          <w:b/>
          <w:sz w:val="18"/>
          <w:szCs w:val="18"/>
          <w:lang w:val="en-GB"/>
        </w:rPr>
        <w:t>Purpose and legal basis of processing.</w:t>
      </w:r>
      <w:r w:rsidRPr="00FA4779">
        <w:rPr>
          <w:rFonts w:ascii="LAVAZZAtxt" w:hAnsi="LAVAZZAtxt"/>
          <w:bCs/>
          <w:sz w:val="18"/>
          <w:szCs w:val="18"/>
          <w:lang w:val="en-GB"/>
        </w:rPr>
        <w:t xml:space="preserve"> Your Personal Data will be processed by Lavazza for the following purposes: i) management of registrations and consequent accreditation for participation in the Event; ii) </w:t>
      </w:r>
      <w:r w:rsidR="00C70679" w:rsidRPr="00FA4779">
        <w:rPr>
          <w:rFonts w:ascii="LAVAZZAtxt" w:hAnsi="LAVAZZAtxt"/>
          <w:bCs/>
          <w:sz w:val="18"/>
          <w:szCs w:val="18"/>
          <w:lang w:val="en-GB"/>
        </w:rPr>
        <w:t>management of the sending of the gift</w:t>
      </w:r>
      <w:r w:rsidRPr="00FA4779">
        <w:rPr>
          <w:rFonts w:ascii="LAVAZZAtxt" w:hAnsi="LAVAZZAtxt"/>
          <w:bCs/>
          <w:sz w:val="18"/>
          <w:szCs w:val="18"/>
          <w:lang w:val="en-GB"/>
        </w:rPr>
        <w:t>; iii) sending service communications containing information and details relating to participation in the Event</w:t>
      </w:r>
      <w:r w:rsidR="00F24AD0" w:rsidRPr="00FA4779">
        <w:rPr>
          <w:rFonts w:ascii="LAVAZZAtxt" w:hAnsi="LAVAZZAtxt"/>
          <w:bCs/>
          <w:sz w:val="18"/>
          <w:szCs w:val="18"/>
          <w:lang w:val="en-GB"/>
        </w:rPr>
        <w:t xml:space="preserve">; iv) </w:t>
      </w:r>
      <w:r w:rsidR="00580B30" w:rsidRPr="00FA4779">
        <w:rPr>
          <w:rFonts w:ascii="LAVAZZAtxt" w:hAnsi="LAVAZZAtxt"/>
          <w:bCs/>
          <w:sz w:val="18"/>
          <w:szCs w:val="18"/>
          <w:lang w:val="en-GB"/>
        </w:rPr>
        <w:t>for the purpose of taking photographs and video recordings</w:t>
      </w:r>
      <w:r w:rsidR="00EF3C62">
        <w:rPr>
          <w:rFonts w:ascii="LAVAZZAtxt" w:hAnsi="LAVAZZAtxt"/>
          <w:bCs/>
          <w:sz w:val="18"/>
          <w:szCs w:val="18"/>
          <w:lang w:val="en-GB"/>
        </w:rPr>
        <w:t xml:space="preserve"> </w:t>
      </w:r>
      <w:r w:rsidR="00580B30" w:rsidRPr="00FA4779">
        <w:rPr>
          <w:rFonts w:ascii="LAVAZZAtxt" w:hAnsi="LAVAZZAtxt"/>
          <w:bCs/>
          <w:sz w:val="18"/>
          <w:szCs w:val="18"/>
          <w:lang w:val="en-GB"/>
        </w:rPr>
        <w:t>for institutional, public relations purposes within the scope of publications and materials relating to Lavazza, its history and in general dedicated to projects carried out by Lavazza over time such as exhibitions, shows, museum settings and installations in general. Your Personal Data may be processed, in Italy and/or abroad, in any printed and/or audio-visual form, through any means of dissemination, including photographic archives freely available online on Lavazza websites and through Lavazza's social network accounts</w:t>
      </w:r>
      <w:r w:rsidR="00D6034D" w:rsidRPr="00FA4779">
        <w:rPr>
          <w:rFonts w:ascii="LAVAZZAtxt" w:hAnsi="LAVAZZAtxt"/>
          <w:bCs/>
          <w:sz w:val="18"/>
          <w:szCs w:val="18"/>
          <w:lang w:val="en-GB"/>
        </w:rPr>
        <w:t xml:space="preserve"> (</w:t>
      </w:r>
      <w:r w:rsidR="00F865F6" w:rsidRPr="00FA4779">
        <w:rPr>
          <w:rFonts w:ascii="LAVAZZAtxt" w:hAnsi="LAVAZZAtxt"/>
          <w:bCs/>
          <w:sz w:val="18"/>
          <w:szCs w:val="18"/>
          <w:lang w:val="en-GB"/>
        </w:rPr>
        <w:t>i.e.,</w:t>
      </w:r>
      <w:r w:rsidR="00D6034D" w:rsidRPr="00FA4779">
        <w:rPr>
          <w:rFonts w:ascii="LAVAZZAtxt" w:hAnsi="LAVAZZAtxt"/>
          <w:bCs/>
          <w:sz w:val="18"/>
          <w:szCs w:val="18"/>
          <w:lang w:val="en-GB"/>
        </w:rPr>
        <w:t xml:space="preserve"> LinkedIn)</w:t>
      </w:r>
      <w:r w:rsidR="00580B30" w:rsidRPr="00FA4779">
        <w:rPr>
          <w:rFonts w:ascii="LAVAZZAtxt" w:hAnsi="LAVAZZAtxt"/>
          <w:bCs/>
          <w:sz w:val="18"/>
          <w:szCs w:val="18"/>
          <w:lang w:val="en-GB"/>
        </w:rPr>
        <w:t>.</w:t>
      </w:r>
    </w:p>
    <w:p w14:paraId="63D40380" w14:textId="0E41B397" w:rsidR="00C438F3" w:rsidRPr="00FA4779" w:rsidRDefault="00C438F3" w:rsidP="00C438F3">
      <w:pPr>
        <w:spacing w:after="0" w:line="240" w:lineRule="auto"/>
        <w:jc w:val="both"/>
        <w:rPr>
          <w:rFonts w:ascii="LAVAZZAtxt" w:hAnsi="LAVAZZAtxt"/>
          <w:bCs/>
          <w:sz w:val="18"/>
          <w:szCs w:val="18"/>
          <w:lang w:val="en-GB"/>
        </w:rPr>
      </w:pPr>
      <w:r w:rsidRPr="00FA4779">
        <w:rPr>
          <w:rFonts w:ascii="LAVAZZAtxt" w:hAnsi="LAVAZZAtxt"/>
          <w:bCs/>
          <w:sz w:val="18"/>
          <w:szCs w:val="18"/>
          <w:lang w:val="en-GB"/>
        </w:rPr>
        <w:t xml:space="preserve">The legal basis </w:t>
      </w:r>
      <w:r w:rsidR="00EB7E37" w:rsidRPr="00FA4779">
        <w:rPr>
          <w:rFonts w:ascii="LAVAZZAtxt" w:hAnsi="LAVAZZAtxt"/>
          <w:bCs/>
          <w:sz w:val="18"/>
          <w:szCs w:val="18"/>
          <w:lang w:val="en-GB"/>
        </w:rPr>
        <w:t>for purposes i)</w:t>
      </w:r>
      <w:r w:rsidR="00F865F6" w:rsidRPr="00FA4779">
        <w:rPr>
          <w:rFonts w:ascii="LAVAZZAtxt" w:hAnsi="LAVAZZAtxt"/>
          <w:bCs/>
          <w:sz w:val="18"/>
          <w:szCs w:val="18"/>
          <w:lang w:val="en-GB"/>
        </w:rPr>
        <w:t xml:space="preserve">; </w:t>
      </w:r>
      <w:r w:rsidR="00EB7E37" w:rsidRPr="00FA4779">
        <w:rPr>
          <w:rFonts w:ascii="LAVAZZAtxt" w:hAnsi="LAVAZZAtxt"/>
          <w:bCs/>
          <w:sz w:val="18"/>
          <w:szCs w:val="18"/>
          <w:lang w:val="en-GB"/>
        </w:rPr>
        <w:t xml:space="preserve">ii) and iii) is the </w:t>
      </w:r>
      <w:r w:rsidRPr="00FA4779">
        <w:rPr>
          <w:rFonts w:ascii="LAVAZZAtxt" w:hAnsi="LAVAZZAtxt"/>
          <w:bCs/>
          <w:sz w:val="18"/>
          <w:szCs w:val="18"/>
          <w:lang w:val="en-GB"/>
        </w:rPr>
        <w:t xml:space="preserve">legitimate interest of the Data Controller. </w:t>
      </w:r>
    </w:p>
    <w:p w14:paraId="6ED8425D" w14:textId="7328798D" w:rsidR="00650DDB" w:rsidRPr="00FA4779" w:rsidRDefault="00580B30" w:rsidP="00580B30">
      <w:pPr>
        <w:spacing w:after="0" w:line="240" w:lineRule="auto"/>
        <w:jc w:val="both"/>
        <w:rPr>
          <w:rFonts w:ascii="LAVAZZAtxt" w:hAnsi="LAVAZZAtxt"/>
          <w:bCs/>
          <w:sz w:val="18"/>
          <w:szCs w:val="18"/>
          <w:lang w:val="en-GB"/>
        </w:rPr>
      </w:pPr>
      <w:r w:rsidRPr="00FA4779">
        <w:rPr>
          <w:rFonts w:ascii="LAVAZZAtxt" w:hAnsi="LAVAZZAtxt"/>
          <w:bCs/>
          <w:sz w:val="18"/>
          <w:szCs w:val="18"/>
          <w:lang w:val="en-GB"/>
        </w:rPr>
        <w:t xml:space="preserve">The legal basis </w:t>
      </w:r>
      <w:r w:rsidR="00D07CB5" w:rsidRPr="00FA4779">
        <w:rPr>
          <w:rFonts w:ascii="LAVAZZAtxt" w:hAnsi="LAVAZZAtxt"/>
          <w:bCs/>
          <w:sz w:val="18"/>
          <w:szCs w:val="18"/>
          <w:lang w:val="en-GB"/>
        </w:rPr>
        <w:t xml:space="preserve">for purpose iv) </w:t>
      </w:r>
      <w:r w:rsidRPr="00FA4779">
        <w:rPr>
          <w:rFonts w:ascii="LAVAZZAtxt" w:hAnsi="LAVAZZAtxt"/>
          <w:bCs/>
          <w:sz w:val="18"/>
          <w:szCs w:val="18"/>
          <w:lang w:val="en-GB"/>
        </w:rPr>
        <w:t xml:space="preserve">is the </w:t>
      </w:r>
      <w:r w:rsidR="00FA1693" w:rsidRPr="00FA4779">
        <w:rPr>
          <w:rFonts w:ascii="LAVAZZAtxt" w:hAnsi="LAVAZZAtxt"/>
          <w:bCs/>
          <w:sz w:val="18"/>
          <w:szCs w:val="18"/>
          <w:lang w:val="en-GB"/>
        </w:rPr>
        <w:t>authorization</w:t>
      </w:r>
      <w:r w:rsidRPr="00FA4779">
        <w:rPr>
          <w:rFonts w:ascii="LAVAZZAtxt" w:hAnsi="LAVAZZAtxt"/>
          <w:bCs/>
          <w:sz w:val="18"/>
          <w:szCs w:val="18"/>
          <w:lang w:val="en-GB"/>
        </w:rPr>
        <w:t xml:space="preserve"> of the data subject. The provision of Personal Data is optional. Should you not wish to appear in the photographic pictures and/or video recordings, we invite you to stay outside the scope of the shooting.</w:t>
      </w:r>
    </w:p>
    <w:p w14:paraId="3C681279" w14:textId="77777777" w:rsidR="000569C5" w:rsidRPr="00FA4779" w:rsidRDefault="000569C5" w:rsidP="00F20796">
      <w:pPr>
        <w:spacing w:after="0" w:line="240" w:lineRule="auto"/>
        <w:jc w:val="both"/>
        <w:rPr>
          <w:rFonts w:ascii="LAVAZZAtxt" w:hAnsi="LAVAZZAtxt"/>
          <w:bCs/>
          <w:sz w:val="18"/>
          <w:szCs w:val="18"/>
          <w:lang w:val="en-GB"/>
        </w:rPr>
      </w:pPr>
    </w:p>
    <w:p w14:paraId="4118E47D" w14:textId="4D657E1B" w:rsidR="000569C5" w:rsidRPr="00FA4779" w:rsidRDefault="00650DDB" w:rsidP="000569C5">
      <w:pPr>
        <w:spacing w:after="0" w:line="240" w:lineRule="auto"/>
        <w:jc w:val="both"/>
        <w:rPr>
          <w:rFonts w:ascii="LAVAZZAtxt" w:hAnsi="LAVAZZAtxt"/>
          <w:bCs/>
          <w:sz w:val="18"/>
          <w:szCs w:val="18"/>
          <w:lang w:val="en-GB"/>
        </w:rPr>
      </w:pPr>
      <w:r w:rsidRPr="00FA4779">
        <w:rPr>
          <w:rFonts w:ascii="LAVAZZAtxt" w:hAnsi="LAVAZZAtxt"/>
          <w:b/>
          <w:sz w:val="18"/>
          <w:szCs w:val="18"/>
          <w:lang w:val="en-GB"/>
        </w:rPr>
        <w:t>Nature of processing.</w:t>
      </w:r>
      <w:r w:rsidRPr="00FA4779">
        <w:rPr>
          <w:rFonts w:ascii="LAVAZZAtxt" w:hAnsi="LAVAZZAtxt"/>
          <w:bCs/>
          <w:sz w:val="18"/>
          <w:szCs w:val="18"/>
          <w:lang w:val="en-GB"/>
        </w:rPr>
        <w:t xml:space="preserve"> The provision of Personal Data is optional. However, failure to provide Personal Data will not allow you to participate in the Event.</w:t>
      </w:r>
    </w:p>
    <w:p w14:paraId="4996D9C8" w14:textId="340A32A4" w:rsidR="00C763E6" w:rsidRPr="00EF3C62" w:rsidRDefault="0005321D" w:rsidP="00612FD0">
      <w:pPr>
        <w:spacing w:before="120" w:after="0" w:line="276" w:lineRule="auto"/>
        <w:jc w:val="both"/>
        <w:rPr>
          <w:rFonts w:ascii="LAVAZZAtxt" w:eastAsia="Times New Roman" w:hAnsi="LAVAZZAtxt" w:cstheme="minorHAnsi"/>
          <w:bCs/>
          <w:sz w:val="18"/>
          <w:szCs w:val="18"/>
          <w:lang w:val="en-GB" w:eastAsia="it-IT"/>
        </w:rPr>
      </w:pPr>
      <w:r w:rsidRPr="00EF3C62">
        <w:rPr>
          <w:rFonts w:ascii="LAVAZZAtxt" w:eastAsia="Times New Roman" w:hAnsi="LAVAZZAtxt" w:cstheme="minorHAnsi"/>
          <w:b/>
          <w:sz w:val="18"/>
          <w:szCs w:val="18"/>
          <w:lang w:val="en-GB" w:eastAsia="it-IT"/>
        </w:rPr>
        <w:t xml:space="preserve">Recipients of the Personal Data. </w:t>
      </w:r>
      <w:r w:rsidRPr="00EF3C62">
        <w:rPr>
          <w:rFonts w:ascii="LAVAZZAtxt" w:eastAsia="Times New Roman" w:hAnsi="LAVAZZAtxt" w:cstheme="minorHAnsi"/>
          <w:bCs/>
          <w:sz w:val="18"/>
          <w:szCs w:val="18"/>
          <w:lang w:val="en-GB" w:eastAsia="it-IT"/>
        </w:rPr>
        <w:t xml:space="preserve">Your Personal Data may be communicated to subjects who have legitimate access to them </w:t>
      </w:r>
      <w:r w:rsidR="0031744A" w:rsidRPr="00EF3C62">
        <w:rPr>
          <w:rFonts w:ascii="LAVAZZAtxt" w:eastAsia="Times New Roman" w:hAnsi="LAVAZZAtxt" w:cstheme="minorHAnsi"/>
          <w:bCs/>
          <w:sz w:val="18"/>
          <w:szCs w:val="18"/>
          <w:lang w:val="en-GB" w:eastAsia="it-IT"/>
        </w:rPr>
        <w:t>to</w:t>
      </w:r>
      <w:r w:rsidRPr="00EF3C62">
        <w:rPr>
          <w:rFonts w:ascii="LAVAZZAtxt" w:eastAsia="Times New Roman" w:hAnsi="LAVAZZAtxt" w:cstheme="minorHAnsi"/>
          <w:bCs/>
          <w:sz w:val="18"/>
          <w:szCs w:val="18"/>
          <w:lang w:val="en-GB" w:eastAsia="it-IT"/>
        </w:rPr>
        <w:t xml:space="preserve"> fulfil the above-mentioned purposes or by virtue of provisions of the law, </w:t>
      </w:r>
      <w:r w:rsidR="009441B3" w:rsidRPr="00EF3C62">
        <w:rPr>
          <w:rFonts w:ascii="LAVAZZAtxt" w:eastAsia="Times New Roman" w:hAnsi="LAVAZZAtxt" w:cstheme="minorHAnsi"/>
          <w:bCs/>
          <w:sz w:val="18"/>
          <w:szCs w:val="18"/>
          <w:lang w:val="en-GB" w:eastAsia="it-IT"/>
        </w:rPr>
        <w:t>regulations,</w:t>
      </w:r>
      <w:r w:rsidRPr="00EF3C62">
        <w:rPr>
          <w:rFonts w:ascii="LAVAZZAtxt" w:eastAsia="Times New Roman" w:hAnsi="LAVAZZAtxt" w:cstheme="minorHAnsi"/>
          <w:bCs/>
          <w:sz w:val="18"/>
          <w:szCs w:val="18"/>
          <w:lang w:val="en-GB" w:eastAsia="it-IT"/>
        </w:rPr>
        <w:t xml:space="preserve"> or EU legislation. </w:t>
      </w:r>
    </w:p>
    <w:p w14:paraId="19422B93" w14:textId="410A023E" w:rsidR="00650DDB" w:rsidRPr="00FA4779" w:rsidRDefault="00650DDB" w:rsidP="001B4C92">
      <w:pPr>
        <w:pBdr>
          <w:top w:val="nil"/>
          <w:left w:val="nil"/>
          <w:bottom w:val="nil"/>
          <w:right w:val="nil"/>
          <w:between w:val="nil"/>
          <w:bar w:val="nil"/>
        </w:pBdr>
        <w:spacing w:before="120" w:after="0" w:line="240" w:lineRule="auto"/>
        <w:jc w:val="both"/>
        <w:rPr>
          <w:rFonts w:ascii="LAVAZZAtxt" w:hAnsi="LAVAZZAtxt"/>
          <w:bCs/>
          <w:sz w:val="18"/>
          <w:szCs w:val="18"/>
          <w:lang w:val="en-GB"/>
        </w:rPr>
      </w:pPr>
      <w:r w:rsidRPr="00FA4779">
        <w:rPr>
          <w:rFonts w:ascii="LAVAZZAtxt" w:hAnsi="LAVAZZAtxt"/>
          <w:b/>
          <w:sz w:val="18"/>
          <w:szCs w:val="18"/>
          <w:lang w:val="en-GB"/>
        </w:rPr>
        <w:t>Storage period</w:t>
      </w:r>
      <w:r w:rsidR="0005321D" w:rsidRPr="00FA4779">
        <w:rPr>
          <w:rFonts w:ascii="LAVAZZAtxt" w:hAnsi="LAVAZZAtxt"/>
          <w:b/>
          <w:sz w:val="18"/>
          <w:szCs w:val="18"/>
          <w:lang w:val="en-GB"/>
        </w:rPr>
        <w:t xml:space="preserve"> of </w:t>
      </w:r>
      <w:r w:rsidR="00C763E6" w:rsidRPr="00FA4779">
        <w:rPr>
          <w:rFonts w:ascii="LAVAZZAtxt" w:hAnsi="LAVAZZAtxt"/>
          <w:b/>
          <w:sz w:val="18"/>
          <w:szCs w:val="18"/>
          <w:lang w:val="en-GB"/>
        </w:rPr>
        <w:t>data</w:t>
      </w:r>
      <w:r w:rsidRPr="00FA4779">
        <w:rPr>
          <w:rFonts w:ascii="LAVAZZAtxt" w:hAnsi="LAVAZZAtxt"/>
          <w:b/>
          <w:sz w:val="18"/>
          <w:szCs w:val="18"/>
          <w:lang w:val="en-GB"/>
        </w:rPr>
        <w:t>.</w:t>
      </w:r>
      <w:r w:rsidRPr="00FA4779">
        <w:rPr>
          <w:rFonts w:ascii="LAVAZZAtxt" w:hAnsi="LAVAZZAtxt"/>
          <w:bCs/>
          <w:sz w:val="18"/>
          <w:szCs w:val="18"/>
          <w:lang w:val="en-GB"/>
        </w:rPr>
        <w:t xml:space="preserve"> </w:t>
      </w:r>
      <w:r w:rsidR="0031744A" w:rsidRPr="00FA4779">
        <w:rPr>
          <w:rFonts w:ascii="LAVAZZAtxt" w:hAnsi="LAVAZZAtxt"/>
          <w:bCs/>
          <w:sz w:val="18"/>
          <w:szCs w:val="18"/>
          <w:lang w:val="en-GB"/>
        </w:rPr>
        <w:t xml:space="preserve">Your Personal Data will be processed by Lavazza for the period necessary to fulfil the above purposes and will then be deleted. </w:t>
      </w:r>
      <w:r w:rsidR="001B4C92" w:rsidRPr="00FA4779">
        <w:rPr>
          <w:rFonts w:ascii="LAVAZZAtxt" w:hAnsi="LAVAZZAtxt"/>
          <w:bCs/>
          <w:sz w:val="18"/>
          <w:szCs w:val="18"/>
          <w:lang w:val="en-GB"/>
        </w:rPr>
        <w:t>Image and video will be stored in the Lavazza historical archives and will be retained indefinitely.</w:t>
      </w:r>
    </w:p>
    <w:p w14:paraId="3B67B222" w14:textId="77777777" w:rsidR="000569C5" w:rsidRPr="00FA4779" w:rsidRDefault="000569C5" w:rsidP="00F20796">
      <w:pPr>
        <w:spacing w:after="0" w:line="240" w:lineRule="auto"/>
        <w:jc w:val="both"/>
        <w:rPr>
          <w:rFonts w:ascii="LAVAZZAtxt" w:hAnsi="LAVAZZAtxt"/>
          <w:bCs/>
          <w:sz w:val="18"/>
          <w:szCs w:val="18"/>
          <w:lang w:val="en-GB"/>
        </w:rPr>
      </w:pPr>
    </w:p>
    <w:p w14:paraId="1A8E6798" w14:textId="3E3E07DF" w:rsidR="00650DDB" w:rsidRPr="00FA4779" w:rsidRDefault="00650DDB" w:rsidP="000569C5">
      <w:pPr>
        <w:spacing w:after="0" w:line="240" w:lineRule="auto"/>
        <w:jc w:val="both"/>
        <w:rPr>
          <w:rFonts w:ascii="LAVAZZAtxt" w:hAnsi="LAVAZZAtxt"/>
          <w:bCs/>
          <w:sz w:val="18"/>
          <w:szCs w:val="18"/>
          <w:lang w:val="en-GB"/>
        </w:rPr>
      </w:pPr>
      <w:r w:rsidRPr="00FA4779">
        <w:rPr>
          <w:rFonts w:ascii="LAVAZZAtxt" w:hAnsi="LAVAZZAtxt"/>
          <w:b/>
          <w:sz w:val="18"/>
          <w:szCs w:val="18"/>
          <w:lang w:val="en-GB"/>
        </w:rPr>
        <w:t>Processing methods.</w:t>
      </w:r>
      <w:r w:rsidRPr="00FA4779">
        <w:rPr>
          <w:rFonts w:ascii="LAVAZZAtxt" w:hAnsi="LAVAZZAtxt"/>
          <w:bCs/>
          <w:sz w:val="18"/>
          <w:szCs w:val="18"/>
          <w:lang w:val="en-GB"/>
        </w:rPr>
        <w:t xml:space="preserve"> The </w:t>
      </w:r>
      <w:r w:rsidR="003D2E0B" w:rsidRPr="00FA4779">
        <w:rPr>
          <w:rFonts w:ascii="LAVAZZAtxt" w:hAnsi="LAVAZZAtxt"/>
          <w:bCs/>
          <w:sz w:val="18"/>
          <w:szCs w:val="18"/>
          <w:lang w:val="en-GB"/>
        </w:rPr>
        <w:t>Personal Data</w:t>
      </w:r>
      <w:r w:rsidRPr="00FA4779">
        <w:rPr>
          <w:rFonts w:ascii="LAVAZZAtxt" w:hAnsi="LAVAZZAtxt"/>
          <w:bCs/>
          <w:sz w:val="18"/>
          <w:szCs w:val="18"/>
          <w:lang w:val="en-GB"/>
        </w:rPr>
        <w:t xml:space="preserve"> will be processed in compliance with the provisions of the regulations in force regarding the processing of personal data both with the aid of electronic and automated means and manually. Your </w:t>
      </w:r>
      <w:r w:rsidR="003D2E0B" w:rsidRPr="00FA4779">
        <w:rPr>
          <w:rFonts w:ascii="LAVAZZAtxt" w:hAnsi="LAVAZZAtxt"/>
          <w:bCs/>
          <w:sz w:val="18"/>
          <w:szCs w:val="18"/>
          <w:lang w:val="en-GB"/>
        </w:rPr>
        <w:t>Personal Data</w:t>
      </w:r>
      <w:r w:rsidRPr="00FA4779">
        <w:rPr>
          <w:rFonts w:ascii="LAVAZZAtxt" w:hAnsi="LAVAZZAtxt"/>
          <w:bCs/>
          <w:sz w:val="18"/>
          <w:szCs w:val="18"/>
          <w:lang w:val="en-GB"/>
        </w:rPr>
        <w:t xml:space="preserve"> will be processed in such a way as to guarantee maximum security and confidentiality and only by persons trained and authorised to process them. The Data Controller adopts appropriate technical and organisational measures to ensure a level of security appropriate to the risk of processing.</w:t>
      </w:r>
    </w:p>
    <w:p w14:paraId="300C7F41" w14:textId="77777777" w:rsidR="000569C5" w:rsidRPr="00FA4779" w:rsidRDefault="000569C5" w:rsidP="00F20796">
      <w:pPr>
        <w:spacing w:after="0" w:line="240" w:lineRule="auto"/>
        <w:jc w:val="both"/>
        <w:rPr>
          <w:rFonts w:ascii="LAVAZZAtxt" w:hAnsi="LAVAZZAtxt"/>
          <w:bCs/>
          <w:sz w:val="18"/>
          <w:szCs w:val="18"/>
          <w:lang w:val="en-GB"/>
        </w:rPr>
      </w:pPr>
    </w:p>
    <w:p w14:paraId="752D39DB" w14:textId="14B81886" w:rsidR="00FA4779" w:rsidRDefault="00650DDB" w:rsidP="00F20796">
      <w:pPr>
        <w:spacing w:after="0" w:line="276" w:lineRule="auto"/>
        <w:jc w:val="both"/>
        <w:rPr>
          <w:bCs/>
          <w:sz w:val="18"/>
          <w:szCs w:val="18"/>
          <w:lang w:val="en-GB"/>
        </w:rPr>
      </w:pPr>
      <w:r w:rsidRPr="00FA4779">
        <w:rPr>
          <w:rFonts w:ascii="LAVAZZAtxt" w:hAnsi="LAVAZZAtxt"/>
          <w:b/>
          <w:sz w:val="18"/>
          <w:szCs w:val="18"/>
          <w:lang w:val="en-GB"/>
        </w:rPr>
        <w:t>Rights of data subjects and methods of exercising rights.</w:t>
      </w:r>
      <w:r w:rsidRPr="00FA4779">
        <w:rPr>
          <w:rFonts w:ascii="LAVAZZAtxt" w:hAnsi="LAVAZZAtxt"/>
          <w:bCs/>
          <w:sz w:val="18"/>
          <w:szCs w:val="18"/>
          <w:lang w:val="en-GB"/>
        </w:rPr>
        <w:t xml:space="preserve"> Data subjects have the right to exercise the rights set out in Articles 15-22 of the GDPR. For any information / request relating to the processing of personal data and the exercise of your rights, you may write to </w:t>
      </w:r>
      <w:r w:rsidRPr="00FA4779">
        <w:rPr>
          <w:rFonts w:ascii="LAVAZZAtxt" w:hAnsi="LAVAZZAtxt"/>
          <w:bCs/>
          <w:sz w:val="18"/>
          <w:szCs w:val="18"/>
          <w:u w:val="single"/>
          <w:lang w:val="en-GB"/>
        </w:rPr>
        <w:t>PrivacyDPO@lavazza.com</w:t>
      </w:r>
      <w:r w:rsidRPr="00FA4779">
        <w:rPr>
          <w:rFonts w:ascii="LAVAZZAtxt" w:hAnsi="LAVAZZAtxt"/>
          <w:bCs/>
          <w:sz w:val="18"/>
          <w:szCs w:val="18"/>
          <w:lang w:val="en-GB"/>
        </w:rPr>
        <w:t xml:space="preserve"> </w:t>
      </w:r>
    </w:p>
    <w:p w14:paraId="6B781E7C" w14:textId="77777777" w:rsidR="009E3F64" w:rsidRPr="009E3F64" w:rsidRDefault="009E3F64" w:rsidP="00F20796">
      <w:pPr>
        <w:spacing w:after="0" w:line="276" w:lineRule="auto"/>
        <w:jc w:val="both"/>
        <w:rPr>
          <w:bCs/>
          <w:sz w:val="18"/>
          <w:szCs w:val="18"/>
          <w:lang w:val="en-GB"/>
        </w:rPr>
      </w:pPr>
    </w:p>
    <w:p w14:paraId="69A893AD" w14:textId="77777777" w:rsidR="009E3F64" w:rsidRPr="009E3F64" w:rsidRDefault="009E3F64" w:rsidP="009E3F64">
      <w:pPr>
        <w:pBdr>
          <w:top w:val="nil"/>
          <w:left w:val="nil"/>
          <w:bottom w:val="nil"/>
          <w:right w:val="nil"/>
          <w:between w:val="nil"/>
          <w:bar w:val="nil"/>
        </w:pBdr>
        <w:spacing w:before="120" w:after="0" w:line="240" w:lineRule="auto"/>
        <w:jc w:val="both"/>
        <w:rPr>
          <w:rFonts w:ascii="LAVAZZAtxt" w:eastAsia="Times New Roman" w:hAnsi="LAVAZZAtxt" w:cstheme="minorHAnsi"/>
          <w:color w:val="000000"/>
          <w:sz w:val="18"/>
          <w:szCs w:val="18"/>
          <w:u w:color="000000"/>
          <w:bdr w:val="nil"/>
          <w:lang w:val="en-GB" w:eastAsia="it-IT"/>
        </w:rPr>
      </w:pPr>
      <w:r w:rsidRPr="009E3F64">
        <w:rPr>
          <w:rFonts w:ascii="LAVAZZAtxt" w:eastAsia="Times New Roman" w:hAnsi="LAVAZZAtxt" w:cstheme="minorHAnsi"/>
          <w:b/>
          <w:bCs/>
          <w:color w:val="000000"/>
          <w:sz w:val="18"/>
          <w:szCs w:val="18"/>
          <w:u w:color="000000"/>
          <w:bdr w:val="nil"/>
          <w:lang w:val="en-GB" w:eastAsia="it-IT"/>
        </w:rPr>
        <w:t>Authorisation to use images and videos</w:t>
      </w:r>
      <w:r w:rsidRPr="009E3F64">
        <w:rPr>
          <w:rFonts w:ascii="LAVAZZAtxt" w:eastAsia="Times New Roman" w:hAnsi="LAVAZZAtxt" w:cstheme="minorHAnsi"/>
          <w:color w:val="000000"/>
          <w:sz w:val="18"/>
          <w:szCs w:val="18"/>
          <w:u w:color="000000"/>
          <w:bdr w:val="nil"/>
          <w:lang w:val="en-GB" w:eastAsia="it-IT"/>
        </w:rPr>
        <w:t>. Pursuant to Law no. 633/1941 on copyright, you hereby authorise Lavazza to use and disclose Images and/or video footage taken during the Event, relating to your person, for promotional and/or corporate institutional purposes, for an unlimited period of time, with full release effect and without limitation of place. Your Images and/or video footage may only be disclosed for the purposes indicated above and, in the manner, set out in this Information Notice. The aforementioned authorisation is valid as a waiver of any future rights and/or claims for any reason and/or title following the publication and is understood to be given both to the operator and to its successors and/or assigns including its designated representatives. It is of course understood that this authorisation is granted free of charge and that nothing will therefore be due in respect of such possible use and/or disclosure.</w:t>
      </w:r>
    </w:p>
    <w:p w14:paraId="03364E0F" w14:textId="77777777" w:rsidR="009E3F64" w:rsidRPr="00F20796" w:rsidRDefault="009E3F64" w:rsidP="009E3F64">
      <w:pPr>
        <w:spacing w:after="0" w:line="276" w:lineRule="auto"/>
        <w:jc w:val="both"/>
        <w:rPr>
          <w:rFonts w:ascii="LAVAZZAtxt" w:hAnsi="LAVAZZAtxt"/>
          <w:bCs/>
          <w:szCs w:val="20"/>
          <w:lang w:val="en-GB"/>
        </w:rPr>
      </w:pPr>
    </w:p>
    <w:p w14:paraId="6ADADEF7" w14:textId="77777777" w:rsidR="009E3F64" w:rsidRPr="00EF3C62" w:rsidRDefault="009E3F64" w:rsidP="00F20796">
      <w:pPr>
        <w:spacing w:after="0" w:line="276" w:lineRule="auto"/>
        <w:jc w:val="both"/>
        <w:rPr>
          <w:rFonts w:ascii="LAVAZZAtxt" w:hAnsi="LAVAZZAtxt"/>
          <w:bCs/>
          <w:szCs w:val="20"/>
          <w:lang w:val="en-GB"/>
        </w:rPr>
      </w:pPr>
    </w:p>
    <w:sectPr w:rsidR="009E3F64" w:rsidRPr="00EF3C6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9D31" w14:textId="77777777" w:rsidR="006A00D8" w:rsidRDefault="006A00D8" w:rsidP="000E4707">
      <w:pPr>
        <w:spacing w:after="0" w:line="240" w:lineRule="auto"/>
      </w:pPr>
      <w:r>
        <w:separator/>
      </w:r>
    </w:p>
  </w:endnote>
  <w:endnote w:type="continuationSeparator" w:id="0">
    <w:p w14:paraId="100B6BF5" w14:textId="77777777" w:rsidR="006A00D8" w:rsidRDefault="006A00D8" w:rsidP="000E4707">
      <w:pPr>
        <w:spacing w:after="0" w:line="240" w:lineRule="auto"/>
      </w:pPr>
      <w:r>
        <w:continuationSeparator/>
      </w:r>
    </w:p>
  </w:endnote>
  <w:endnote w:type="continuationNotice" w:id="1">
    <w:p w14:paraId="091BE668" w14:textId="77777777" w:rsidR="004B5050" w:rsidRDefault="004B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VAZZAtxt">
    <w:altName w:val="Calibri"/>
    <w:panose1 w:val="02000506040000020004"/>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BADD" w14:textId="77777777" w:rsidR="006A00D8" w:rsidRDefault="006A00D8" w:rsidP="000E4707">
      <w:pPr>
        <w:spacing w:after="0" w:line="240" w:lineRule="auto"/>
      </w:pPr>
      <w:r>
        <w:separator/>
      </w:r>
    </w:p>
  </w:footnote>
  <w:footnote w:type="continuationSeparator" w:id="0">
    <w:p w14:paraId="03FC4A2A" w14:textId="77777777" w:rsidR="006A00D8" w:rsidRDefault="006A00D8" w:rsidP="000E4707">
      <w:pPr>
        <w:spacing w:after="0" w:line="240" w:lineRule="auto"/>
      </w:pPr>
      <w:r>
        <w:continuationSeparator/>
      </w:r>
    </w:p>
  </w:footnote>
  <w:footnote w:type="continuationNotice" w:id="1">
    <w:p w14:paraId="69F6CE73" w14:textId="77777777" w:rsidR="004B5050" w:rsidRDefault="004B50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15FB2"/>
    <w:multiLevelType w:val="hybridMultilevel"/>
    <w:tmpl w:val="FA425F72"/>
    <w:lvl w:ilvl="0" w:tplc="23B64F4A">
      <w:numFmt w:val="bullet"/>
      <w:lvlText w:val="-"/>
      <w:lvlJc w:val="left"/>
      <w:pPr>
        <w:ind w:left="720" w:hanging="360"/>
      </w:pPr>
      <w:rPr>
        <w:rFonts w:ascii="LAVAZZAtxt" w:eastAsiaTheme="minorHAnsi" w:hAnsi="LAVAZZAtxt" w:cstheme="minorBidi" w:hint="default"/>
      </w:rPr>
    </w:lvl>
    <w:lvl w:ilvl="1" w:tplc="04100003">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695CEB"/>
    <w:multiLevelType w:val="hybridMultilevel"/>
    <w:tmpl w:val="1560878C"/>
    <w:lvl w:ilvl="0" w:tplc="51EC30CA">
      <w:numFmt w:val="bullet"/>
      <w:lvlText w:val="-"/>
      <w:lvlJc w:val="left"/>
      <w:pPr>
        <w:ind w:left="720" w:hanging="360"/>
      </w:pPr>
      <w:rPr>
        <w:rFonts w:ascii="LAVAZZAtxt" w:eastAsiaTheme="minorHAnsi" w:hAnsi="LAVAZZAtx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FA591C"/>
    <w:multiLevelType w:val="multilevel"/>
    <w:tmpl w:val="B1D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46413"/>
    <w:multiLevelType w:val="hybridMultilevel"/>
    <w:tmpl w:val="E398C576"/>
    <w:lvl w:ilvl="0" w:tplc="F682A1C4">
      <w:start w:val="1"/>
      <w:numFmt w:val="lowerRoman"/>
      <w:lvlText w:val="%1."/>
      <w:lvlJc w:val="left"/>
      <w:pPr>
        <w:ind w:left="720" w:hanging="360"/>
      </w:pPr>
    </w:lvl>
    <w:lvl w:ilvl="1" w:tplc="6060C002">
      <w:start w:val="1"/>
      <w:numFmt w:val="lowerLetter"/>
      <w:lvlText w:val="%2."/>
      <w:lvlJc w:val="left"/>
      <w:pPr>
        <w:ind w:left="1440" w:hanging="360"/>
      </w:pPr>
    </w:lvl>
    <w:lvl w:ilvl="2" w:tplc="9A90309E">
      <w:start w:val="1"/>
      <w:numFmt w:val="lowerRoman"/>
      <w:lvlText w:val="%3."/>
      <w:lvlJc w:val="right"/>
      <w:pPr>
        <w:ind w:left="2160" w:hanging="180"/>
      </w:pPr>
    </w:lvl>
    <w:lvl w:ilvl="3" w:tplc="928210F2">
      <w:start w:val="1"/>
      <w:numFmt w:val="decimal"/>
      <w:lvlText w:val="%4."/>
      <w:lvlJc w:val="left"/>
      <w:pPr>
        <w:ind w:left="2880" w:hanging="360"/>
      </w:pPr>
    </w:lvl>
    <w:lvl w:ilvl="4" w:tplc="9962B5C0">
      <w:start w:val="1"/>
      <w:numFmt w:val="lowerLetter"/>
      <w:lvlText w:val="%5."/>
      <w:lvlJc w:val="left"/>
      <w:pPr>
        <w:ind w:left="3600" w:hanging="360"/>
      </w:pPr>
    </w:lvl>
    <w:lvl w:ilvl="5" w:tplc="14EE45D8">
      <w:start w:val="1"/>
      <w:numFmt w:val="lowerRoman"/>
      <w:lvlText w:val="%6."/>
      <w:lvlJc w:val="right"/>
      <w:pPr>
        <w:ind w:left="4320" w:hanging="180"/>
      </w:pPr>
    </w:lvl>
    <w:lvl w:ilvl="6" w:tplc="F1BC784A">
      <w:start w:val="1"/>
      <w:numFmt w:val="decimal"/>
      <w:lvlText w:val="%7."/>
      <w:lvlJc w:val="left"/>
      <w:pPr>
        <w:ind w:left="5040" w:hanging="360"/>
      </w:pPr>
    </w:lvl>
    <w:lvl w:ilvl="7" w:tplc="0F9294DE">
      <w:start w:val="1"/>
      <w:numFmt w:val="lowerLetter"/>
      <w:lvlText w:val="%8."/>
      <w:lvlJc w:val="left"/>
      <w:pPr>
        <w:ind w:left="5760" w:hanging="360"/>
      </w:pPr>
    </w:lvl>
    <w:lvl w:ilvl="8" w:tplc="AF98FC50">
      <w:start w:val="1"/>
      <w:numFmt w:val="lowerRoman"/>
      <w:lvlText w:val="%9."/>
      <w:lvlJc w:val="right"/>
      <w:pPr>
        <w:ind w:left="6480" w:hanging="180"/>
      </w:pPr>
    </w:lvl>
  </w:abstractNum>
  <w:abstractNum w:abstractNumId="4" w15:restartNumberingAfterBreak="0">
    <w:nsid w:val="6D4700DC"/>
    <w:multiLevelType w:val="hybridMultilevel"/>
    <w:tmpl w:val="5860E96E"/>
    <w:lvl w:ilvl="0" w:tplc="F682A1C4">
      <w:start w:val="1"/>
      <w:numFmt w:val="lowerRoman"/>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6E91B98"/>
    <w:multiLevelType w:val="hybridMultilevel"/>
    <w:tmpl w:val="2F1C9BFE"/>
    <w:lvl w:ilvl="0" w:tplc="23B64F4A">
      <w:numFmt w:val="bullet"/>
      <w:lvlText w:val="-"/>
      <w:lvlJc w:val="left"/>
      <w:pPr>
        <w:ind w:left="720" w:hanging="360"/>
      </w:pPr>
      <w:rPr>
        <w:rFonts w:ascii="LAVAZZAtxt" w:eastAsiaTheme="minorHAnsi" w:hAnsi="LAVAZZAtx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3182767">
    <w:abstractNumId w:val="3"/>
  </w:num>
  <w:num w:numId="2" w16cid:durableId="2116485792">
    <w:abstractNumId w:val="1"/>
  </w:num>
  <w:num w:numId="3" w16cid:durableId="848985386">
    <w:abstractNumId w:val="5"/>
  </w:num>
  <w:num w:numId="4" w16cid:durableId="869806789">
    <w:abstractNumId w:val="0"/>
  </w:num>
  <w:num w:numId="5" w16cid:durableId="588389605">
    <w:abstractNumId w:val="2"/>
  </w:num>
  <w:num w:numId="6" w16cid:durableId="1091897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ED"/>
    <w:rsid w:val="000208F8"/>
    <w:rsid w:val="00052CDA"/>
    <w:rsid w:val="0005321D"/>
    <w:rsid w:val="000569C5"/>
    <w:rsid w:val="00076308"/>
    <w:rsid w:val="00093117"/>
    <w:rsid w:val="000E4707"/>
    <w:rsid w:val="000F2D10"/>
    <w:rsid w:val="00111BEE"/>
    <w:rsid w:val="001248DB"/>
    <w:rsid w:val="0015069E"/>
    <w:rsid w:val="0018253E"/>
    <w:rsid w:val="0019118B"/>
    <w:rsid w:val="001B35D1"/>
    <w:rsid w:val="001B4C92"/>
    <w:rsid w:val="002101CD"/>
    <w:rsid w:val="0021079C"/>
    <w:rsid w:val="00211D66"/>
    <w:rsid w:val="0021603A"/>
    <w:rsid w:val="00221C26"/>
    <w:rsid w:val="002260F5"/>
    <w:rsid w:val="002262A1"/>
    <w:rsid w:val="00244DD6"/>
    <w:rsid w:val="002A6AD1"/>
    <w:rsid w:val="002B2D7F"/>
    <w:rsid w:val="002C0FEB"/>
    <w:rsid w:val="002D6FE1"/>
    <w:rsid w:val="002E4BBA"/>
    <w:rsid w:val="002E609E"/>
    <w:rsid w:val="00307CDA"/>
    <w:rsid w:val="0031065F"/>
    <w:rsid w:val="0031744A"/>
    <w:rsid w:val="00332EC3"/>
    <w:rsid w:val="00336F55"/>
    <w:rsid w:val="00381F0D"/>
    <w:rsid w:val="003911B2"/>
    <w:rsid w:val="003919A1"/>
    <w:rsid w:val="00394A8A"/>
    <w:rsid w:val="003D2CFB"/>
    <w:rsid w:val="003D2E0B"/>
    <w:rsid w:val="003F5DDB"/>
    <w:rsid w:val="00401D30"/>
    <w:rsid w:val="0040268B"/>
    <w:rsid w:val="00453EC3"/>
    <w:rsid w:val="00483D98"/>
    <w:rsid w:val="00492868"/>
    <w:rsid w:val="004A181C"/>
    <w:rsid w:val="004A5DED"/>
    <w:rsid w:val="004B5050"/>
    <w:rsid w:val="004E5C8A"/>
    <w:rsid w:val="00503046"/>
    <w:rsid w:val="00580B30"/>
    <w:rsid w:val="005A2661"/>
    <w:rsid w:val="005A29AF"/>
    <w:rsid w:val="005A36C7"/>
    <w:rsid w:val="005A6E87"/>
    <w:rsid w:val="005C207A"/>
    <w:rsid w:val="005C3571"/>
    <w:rsid w:val="005E5768"/>
    <w:rsid w:val="00612FD0"/>
    <w:rsid w:val="00640C51"/>
    <w:rsid w:val="00641782"/>
    <w:rsid w:val="0064247F"/>
    <w:rsid w:val="00644E45"/>
    <w:rsid w:val="00650DDB"/>
    <w:rsid w:val="00654FB3"/>
    <w:rsid w:val="00667F20"/>
    <w:rsid w:val="00682870"/>
    <w:rsid w:val="006A00D8"/>
    <w:rsid w:val="006B3224"/>
    <w:rsid w:val="006C1036"/>
    <w:rsid w:val="006D26E4"/>
    <w:rsid w:val="006D38CE"/>
    <w:rsid w:val="006E18D1"/>
    <w:rsid w:val="006F03DD"/>
    <w:rsid w:val="006F09C4"/>
    <w:rsid w:val="006F4A59"/>
    <w:rsid w:val="00703E65"/>
    <w:rsid w:val="00724392"/>
    <w:rsid w:val="0072666B"/>
    <w:rsid w:val="00734E9F"/>
    <w:rsid w:val="007355D5"/>
    <w:rsid w:val="007565A7"/>
    <w:rsid w:val="00765A7C"/>
    <w:rsid w:val="007722DB"/>
    <w:rsid w:val="007947C7"/>
    <w:rsid w:val="007A210A"/>
    <w:rsid w:val="007B6068"/>
    <w:rsid w:val="007D1BAB"/>
    <w:rsid w:val="007E0A84"/>
    <w:rsid w:val="008044BB"/>
    <w:rsid w:val="00813196"/>
    <w:rsid w:val="00823BC3"/>
    <w:rsid w:val="00843A85"/>
    <w:rsid w:val="008727AD"/>
    <w:rsid w:val="00881020"/>
    <w:rsid w:val="0088419B"/>
    <w:rsid w:val="00891B2D"/>
    <w:rsid w:val="00894CC5"/>
    <w:rsid w:val="008A3AB5"/>
    <w:rsid w:val="008D696E"/>
    <w:rsid w:val="008E3EE5"/>
    <w:rsid w:val="00912A9B"/>
    <w:rsid w:val="00914DE9"/>
    <w:rsid w:val="009441B3"/>
    <w:rsid w:val="0094532B"/>
    <w:rsid w:val="009905ED"/>
    <w:rsid w:val="009E1B18"/>
    <w:rsid w:val="009E3F64"/>
    <w:rsid w:val="009F3AFF"/>
    <w:rsid w:val="00A07516"/>
    <w:rsid w:val="00A11326"/>
    <w:rsid w:val="00A35E8D"/>
    <w:rsid w:val="00A41288"/>
    <w:rsid w:val="00A42E74"/>
    <w:rsid w:val="00A44A83"/>
    <w:rsid w:val="00A96FE3"/>
    <w:rsid w:val="00B07260"/>
    <w:rsid w:val="00B12FAE"/>
    <w:rsid w:val="00B23454"/>
    <w:rsid w:val="00B351FB"/>
    <w:rsid w:val="00B576A2"/>
    <w:rsid w:val="00B94BD5"/>
    <w:rsid w:val="00BB5B5D"/>
    <w:rsid w:val="00BD2DD8"/>
    <w:rsid w:val="00BD35A9"/>
    <w:rsid w:val="00C01CFD"/>
    <w:rsid w:val="00C13CDB"/>
    <w:rsid w:val="00C31CD5"/>
    <w:rsid w:val="00C438F3"/>
    <w:rsid w:val="00C450C7"/>
    <w:rsid w:val="00C557C2"/>
    <w:rsid w:val="00C62F69"/>
    <w:rsid w:val="00C70679"/>
    <w:rsid w:val="00C763E6"/>
    <w:rsid w:val="00C7665C"/>
    <w:rsid w:val="00C766A6"/>
    <w:rsid w:val="00CB5129"/>
    <w:rsid w:val="00CC4F42"/>
    <w:rsid w:val="00CD71A9"/>
    <w:rsid w:val="00CE45DE"/>
    <w:rsid w:val="00D0391B"/>
    <w:rsid w:val="00D07CB5"/>
    <w:rsid w:val="00D1334B"/>
    <w:rsid w:val="00D16C7D"/>
    <w:rsid w:val="00D25B9B"/>
    <w:rsid w:val="00D44E3A"/>
    <w:rsid w:val="00D56EF7"/>
    <w:rsid w:val="00D6034D"/>
    <w:rsid w:val="00D7236E"/>
    <w:rsid w:val="00D807C3"/>
    <w:rsid w:val="00DC0844"/>
    <w:rsid w:val="00DF0D7E"/>
    <w:rsid w:val="00E10D63"/>
    <w:rsid w:val="00E12FBE"/>
    <w:rsid w:val="00E259CC"/>
    <w:rsid w:val="00E8181D"/>
    <w:rsid w:val="00EA4738"/>
    <w:rsid w:val="00EB5C58"/>
    <w:rsid w:val="00EB7E37"/>
    <w:rsid w:val="00ED4CA6"/>
    <w:rsid w:val="00EE2FA9"/>
    <w:rsid w:val="00EF3C62"/>
    <w:rsid w:val="00F1383B"/>
    <w:rsid w:val="00F20796"/>
    <w:rsid w:val="00F24AD0"/>
    <w:rsid w:val="00F41D32"/>
    <w:rsid w:val="00F865F6"/>
    <w:rsid w:val="00F91C3B"/>
    <w:rsid w:val="00FA1693"/>
    <w:rsid w:val="00FA2E4D"/>
    <w:rsid w:val="00FA3AB7"/>
    <w:rsid w:val="00FA4779"/>
    <w:rsid w:val="00FA4DD7"/>
    <w:rsid w:val="00FE7968"/>
    <w:rsid w:val="00FF53B4"/>
    <w:rsid w:val="2C4EE266"/>
    <w:rsid w:val="67F257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C4FE"/>
  <w15:docId w15:val="{29C78DBE-A1E5-4867-BF87-72FED655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51FB"/>
    <w:pPr>
      <w:ind w:left="720"/>
      <w:contextualSpacing/>
    </w:pPr>
  </w:style>
  <w:style w:type="character" w:styleId="Collegamentoipertestuale">
    <w:name w:val="Hyperlink"/>
    <w:basedOn w:val="Carpredefinitoparagrafo"/>
    <w:uiPriority w:val="99"/>
    <w:unhideWhenUsed/>
    <w:rsid w:val="00912A9B"/>
    <w:rPr>
      <w:color w:val="0563C1" w:themeColor="hyperlink"/>
      <w:u w:val="single"/>
    </w:rPr>
  </w:style>
  <w:style w:type="character" w:styleId="Rimandocommento">
    <w:name w:val="annotation reference"/>
    <w:basedOn w:val="Carpredefinitoparagrafo"/>
    <w:uiPriority w:val="99"/>
    <w:semiHidden/>
    <w:unhideWhenUsed/>
    <w:rsid w:val="0021603A"/>
    <w:rPr>
      <w:sz w:val="16"/>
      <w:szCs w:val="16"/>
    </w:rPr>
  </w:style>
  <w:style w:type="paragraph" w:styleId="Testocommento">
    <w:name w:val="annotation text"/>
    <w:basedOn w:val="Normale"/>
    <w:link w:val="TestocommentoCarattere"/>
    <w:uiPriority w:val="99"/>
    <w:semiHidden/>
    <w:unhideWhenUsed/>
    <w:rsid w:val="002160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1603A"/>
    <w:rPr>
      <w:sz w:val="20"/>
      <w:szCs w:val="20"/>
    </w:rPr>
  </w:style>
  <w:style w:type="paragraph" w:styleId="Soggettocommento">
    <w:name w:val="annotation subject"/>
    <w:basedOn w:val="Testocommento"/>
    <w:next w:val="Testocommento"/>
    <w:link w:val="SoggettocommentoCarattere"/>
    <w:uiPriority w:val="99"/>
    <w:semiHidden/>
    <w:unhideWhenUsed/>
    <w:rsid w:val="0021603A"/>
    <w:rPr>
      <w:b/>
      <w:bCs/>
    </w:rPr>
  </w:style>
  <w:style w:type="character" w:customStyle="1" w:styleId="SoggettocommentoCarattere">
    <w:name w:val="Soggetto commento Carattere"/>
    <w:basedOn w:val="TestocommentoCarattere"/>
    <w:link w:val="Soggettocommento"/>
    <w:uiPriority w:val="99"/>
    <w:semiHidden/>
    <w:rsid w:val="0021603A"/>
    <w:rPr>
      <w:b/>
      <w:bCs/>
      <w:sz w:val="20"/>
      <w:szCs w:val="20"/>
    </w:rPr>
  </w:style>
  <w:style w:type="paragraph" w:styleId="Testofumetto">
    <w:name w:val="Balloon Text"/>
    <w:basedOn w:val="Normale"/>
    <w:link w:val="TestofumettoCarattere"/>
    <w:uiPriority w:val="99"/>
    <w:semiHidden/>
    <w:unhideWhenUsed/>
    <w:rsid w:val="002160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03A"/>
    <w:rPr>
      <w:rFonts w:ascii="Tahoma" w:hAnsi="Tahoma" w:cs="Tahoma"/>
      <w:sz w:val="16"/>
      <w:szCs w:val="16"/>
    </w:rPr>
  </w:style>
  <w:style w:type="paragraph" w:styleId="NormaleWeb">
    <w:name w:val="Normal (Web)"/>
    <w:basedOn w:val="Normale"/>
    <w:uiPriority w:val="99"/>
    <w:unhideWhenUsed/>
    <w:rsid w:val="007E0A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E0A84"/>
  </w:style>
  <w:style w:type="character" w:customStyle="1" w:styleId="Menzionenonrisolta1">
    <w:name w:val="Menzione non risolta1"/>
    <w:basedOn w:val="Carpredefinitoparagrafo"/>
    <w:uiPriority w:val="99"/>
    <w:semiHidden/>
    <w:unhideWhenUsed/>
    <w:rsid w:val="00307CDA"/>
    <w:rPr>
      <w:color w:val="808080"/>
      <w:shd w:val="clear" w:color="auto" w:fill="E6E6E6"/>
    </w:rPr>
  </w:style>
  <w:style w:type="character" w:styleId="Collegamentovisitato">
    <w:name w:val="FollowedHyperlink"/>
    <w:basedOn w:val="Carpredefinitoparagrafo"/>
    <w:uiPriority w:val="99"/>
    <w:semiHidden/>
    <w:unhideWhenUsed/>
    <w:rsid w:val="002262A1"/>
    <w:rPr>
      <w:color w:val="954F72" w:themeColor="followedHyperlink"/>
      <w:u w:val="single"/>
    </w:rPr>
  </w:style>
  <w:style w:type="paragraph" w:customStyle="1" w:styleId="paragraph">
    <w:name w:val="paragraph"/>
    <w:basedOn w:val="Normale"/>
    <w:rsid w:val="000763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76308"/>
  </w:style>
  <w:style w:type="character" w:customStyle="1" w:styleId="eop">
    <w:name w:val="eop"/>
    <w:basedOn w:val="Carpredefinitoparagrafo"/>
    <w:rsid w:val="00076308"/>
  </w:style>
  <w:style w:type="paragraph" w:styleId="Intestazione">
    <w:name w:val="header"/>
    <w:basedOn w:val="Normale"/>
    <w:link w:val="IntestazioneCarattere"/>
    <w:uiPriority w:val="99"/>
    <w:unhideWhenUsed/>
    <w:rsid w:val="000E4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4707"/>
  </w:style>
  <w:style w:type="paragraph" w:styleId="Pidipagina">
    <w:name w:val="footer"/>
    <w:basedOn w:val="Normale"/>
    <w:link w:val="PidipaginaCarattere"/>
    <w:uiPriority w:val="99"/>
    <w:unhideWhenUsed/>
    <w:rsid w:val="000E4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4707"/>
  </w:style>
  <w:style w:type="character" w:styleId="Menzionenonrisolta">
    <w:name w:val="Unresolved Mention"/>
    <w:basedOn w:val="Carpredefinitoparagrafo"/>
    <w:uiPriority w:val="99"/>
    <w:semiHidden/>
    <w:unhideWhenUsed/>
    <w:rsid w:val="006F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2771">
      <w:bodyDiv w:val="1"/>
      <w:marLeft w:val="0"/>
      <w:marRight w:val="0"/>
      <w:marTop w:val="0"/>
      <w:marBottom w:val="0"/>
      <w:divBdr>
        <w:top w:val="none" w:sz="0" w:space="0" w:color="auto"/>
        <w:left w:val="none" w:sz="0" w:space="0" w:color="auto"/>
        <w:bottom w:val="none" w:sz="0" w:space="0" w:color="auto"/>
        <w:right w:val="none" w:sz="0" w:space="0" w:color="auto"/>
      </w:divBdr>
      <w:divsChild>
        <w:div w:id="1264604897">
          <w:marLeft w:val="0"/>
          <w:marRight w:val="0"/>
          <w:marTop w:val="0"/>
          <w:marBottom w:val="0"/>
          <w:divBdr>
            <w:top w:val="none" w:sz="0" w:space="0" w:color="auto"/>
            <w:left w:val="none" w:sz="0" w:space="0" w:color="auto"/>
            <w:bottom w:val="none" w:sz="0" w:space="0" w:color="auto"/>
            <w:right w:val="none" w:sz="0" w:space="0" w:color="auto"/>
          </w:divBdr>
        </w:div>
        <w:div w:id="286931554">
          <w:marLeft w:val="0"/>
          <w:marRight w:val="0"/>
          <w:marTop w:val="0"/>
          <w:marBottom w:val="0"/>
          <w:divBdr>
            <w:top w:val="none" w:sz="0" w:space="0" w:color="auto"/>
            <w:left w:val="none" w:sz="0" w:space="0" w:color="auto"/>
            <w:bottom w:val="none" w:sz="0" w:space="0" w:color="auto"/>
            <w:right w:val="none" w:sz="0" w:space="0" w:color="auto"/>
          </w:divBdr>
        </w:div>
        <w:div w:id="1444031542">
          <w:marLeft w:val="0"/>
          <w:marRight w:val="0"/>
          <w:marTop w:val="0"/>
          <w:marBottom w:val="0"/>
          <w:divBdr>
            <w:top w:val="none" w:sz="0" w:space="0" w:color="auto"/>
            <w:left w:val="none" w:sz="0" w:space="0" w:color="auto"/>
            <w:bottom w:val="none" w:sz="0" w:space="0" w:color="auto"/>
            <w:right w:val="none" w:sz="0" w:space="0" w:color="auto"/>
          </w:divBdr>
        </w:div>
        <w:div w:id="829515880">
          <w:marLeft w:val="0"/>
          <w:marRight w:val="0"/>
          <w:marTop w:val="0"/>
          <w:marBottom w:val="0"/>
          <w:divBdr>
            <w:top w:val="none" w:sz="0" w:space="0" w:color="auto"/>
            <w:left w:val="none" w:sz="0" w:space="0" w:color="auto"/>
            <w:bottom w:val="none" w:sz="0" w:space="0" w:color="auto"/>
            <w:right w:val="none" w:sz="0" w:space="0" w:color="auto"/>
          </w:divBdr>
        </w:div>
      </w:divsChild>
    </w:div>
    <w:div w:id="1796830605">
      <w:bodyDiv w:val="1"/>
      <w:marLeft w:val="0"/>
      <w:marRight w:val="0"/>
      <w:marTop w:val="0"/>
      <w:marBottom w:val="0"/>
      <w:divBdr>
        <w:top w:val="none" w:sz="0" w:space="0" w:color="auto"/>
        <w:left w:val="none" w:sz="0" w:space="0" w:color="auto"/>
        <w:bottom w:val="none" w:sz="0" w:space="0" w:color="auto"/>
        <w:right w:val="none" w:sz="0" w:space="0" w:color="auto"/>
      </w:divBdr>
    </w:div>
    <w:div w:id="2032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6a72f9-db2f-4aad-b19d-797b0bba03c6" xsi:nil="true"/>
    <lcf76f155ced4ddcb4097134ff3c332f xmlns="0d29e2cb-6141-4e02-a79e-06f876d408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7B7AAE321AB4685DA22A0B97E3F3B" ma:contentTypeVersion="13" ma:contentTypeDescription="Creare un nuovo documento." ma:contentTypeScope="" ma:versionID="625e1bab9c0603e07bd54bdf821d4cc0">
  <xsd:schema xmlns:xsd="http://www.w3.org/2001/XMLSchema" xmlns:xs="http://www.w3.org/2001/XMLSchema" xmlns:p="http://schemas.microsoft.com/office/2006/metadata/properties" xmlns:ns2="0d29e2cb-6141-4e02-a79e-06f876d40871" xmlns:ns3="1a6a72f9-db2f-4aad-b19d-797b0bba03c6" targetNamespace="http://schemas.microsoft.com/office/2006/metadata/properties" ma:root="true" ma:fieldsID="102d07afec6eb129eb922482b1e6880d" ns2:_="" ns3:_="">
    <xsd:import namespace="0d29e2cb-6141-4e02-a79e-06f876d40871"/>
    <xsd:import namespace="1a6a72f9-db2f-4aad-b19d-797b0bba03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9e2cb-6141-4e02-a79e-06f876d40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81183f61-fce4-4661-be5e-9b40aca1d9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a72f9-db2f-4aad-b19d-797b0bba03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497599-198e-4a86-afd3-eca08038c3e1}" ma:internalName="TaxCatchAll" ma:showField="CatchAllData" ma:web="1a6a72f9-db2f-4aad-b19d-797b0bba0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785AE-D497-4B86-B0C2-EB42AE186C39}">
  <ds:schemaRefs>
    <ds:schemaRef ds:uri="http://schemas.microsoft.com/sharepoint/v3/contenttype/forms"/>
  </ds:schemaRefs>
</ds:datastoreItem>
</file>

<file path=customXml/itemProps2.xml><?xml version="1.0" encoding="utf-8"?>
<ds:datastoreItem xmlns:ds="http://schemas.openxmlformats.org/officeDocument/2006/customXml" ds:itemID="{1977B157-3E65-458A-8E7B-9A9AF0C8DFF3}">
  <ds:schemaRefs>
    <ds:schemaRef ds:uri="http://schemas.microsoft.com/office/2006/metadata/properties"/>
    <ds:schemaRef ds:uri="http://schemas.microsoft.com/office/infopath/2007/PartnerControls"/>
    <ds:schemaRef ds:uri="f18a99d0-48af-454c-a04e-4610d0258d05"/>
    <ds:schemaRef ds:uri="0b17fc34-947f-418f-8517-746c25daea15"/>
    <ds:schemaRef ds:uri="1a6a72f9-db2f-4aad-b19d-797b0bba03c6"/>
    <ds:schemaRef ds:uri="0d29e2cb-6141-4e02-a79e-06f876d40871"/>
  </ds:schemaRefs>
</ds:datastoreItem>
</file>

<file path=customXml/itemProps3.xml><?xml version="1.0" encoding="utf-8"?>
<ds:datastoreItem xmlns:ds="http://schemas.openxmlformats.org/officeDocument/2006/customXml" ds:itemID="{2DE4C775-D53F-4B2A-B561-F9015FB78ABB}"/>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Lavazza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Colonna Matteo</dc:creator>
  <cp:lastModifiedBy>Greco Serena</cp:lastModifiedBy>
  <cp:revision>130</cp:revision>
  <dcterms:created xsi:type="dcterms:W3CDTF">2020-11-04T09:36:00Z</dcterms:created>
  <dcterms:modified xsi:type="dcterms:W3CDTF">2025-06-16T19:27:00Z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0x010100CEE7B7AAE321AB4685DA22A0B97E3F3B</vt:lpwstr>
  </property>
  <property fmtid="{D5CDD505-2E9C-101B-9397-08002B2CF9AE}" pid="3" name="Order">
    <vt:r8>2703300</vt:r8>
  </property>
  <property fmtid="{D5CDD505-2E9C-101B-9397-08002B2CF9AE}" pid="4" name="Category">
    <vt:lpwstr>6;#Regulatory Compliance e Policy|99e2b2e3-5b9d-4547-ba43-4a499430ceb1</vt:lpwstr>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